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2F8" w:rsidRPr="00C846E7" w:rsidRDefault="00820B81" w:rsidP="00E45287">
      <w:pPr>
        <w:rPr>
          <w:sz w:val="22"/>
          <w:szCs w:val="22"/>
        </w:rPr>
      </w:pPr>
      <w:bookmarkStart w:id="0" w:name="_cp_text_1_119"/>
    </w:p>
    <w:p w:rsidR="006132F8" w:rsidRPr="00C846E7" w:rsidRDefault="00820B81" w:rsidP="00E45287">
      <w:pPr>
        <w:numPr>
          <w:ilvl w:val="0"/>
          <w:numId w:val="1"/>
        </w:numPr>
        <w:adjustRightInd/>
        <w:ind w:hanging="360"/>
        <w:rPr>
          <w:b/>
          <w:sz w:val="22"/>
          <w:szCs w:val="22"/>
        </w:rPr>
      </w:pPr>
      <w:bookmarkStart w:id="1" w:name="_cp_blt_1_121"/>
      <w:bookmarkStart w:id="2" w:name="_cp_text_1_122"/>
      <w:bookmarkEnd w:id="0"/>
      <w:r w:rsidRPr="00C846E7">
        <w:rPr>
          <w:b/>
          <w:sz w:val="22"/>
          <w:szCs w:val="22"/>
        </w:rPr>
        <w:t>General.</w:t>
      </w:r>
      <w:r w:rsidRPr="00C846E7">
        <w:rPr>
          <w:sz w:val="22"/>
          <w:szCs w:val="22"/>
        </w:rPr>
        <w:t xml:space="preserve">  Under this Order, </w:t>
      </w:r>
      <w:proofErr w:type="spellStart"/>
      <w:r>
        <w:rPr>
          <w:sz w:val="22"/>
          <w:szCs w:val="22"/>
        </w:rPr>
        <w:t>ddd</w:t>
      </w:r>
      <w:proofErr w:type="spellEnd"/>
      <w:r w:rsidRPr="00C846E7">
        <w:rPr>
          <w:sz w:val="22"/>
          <w:szCs w:val="22"/>
        </w:rPr>
        <w:t xml:space="preserve"> </w:t>
      </w:r>
      <w:r w:rsidRPr="00C846E7">
        <w:rPr>
          <w:sz w:val="22"/>
          <w:szCs w:val="22"/>
        </w:rPr>
        <w:t>agrees to purchase, and Welltok agrees to provide, th</w:t>
      </w:r>
      <w:r w:rsidRPr="00C846E7">
        <w:rPr>
          <w:sz w:val="22"/>
          <w:szCs w:val="22"/>
        </w:rPr>
        <w:t xml:space="preserve">e Cloud Services listed in the table below for the </w:t>
      </w:r>
      <w:r>
        <w:rPr>
          <w:sz w:val="22"/>
          <w:szCs w:val="22"/>
        </w:rPr>
        <w:t>dd</w:t>
      </w:r>
      <w:bookmarkStart w:id="3" w:name="_GoBack"/>
      <w:bookmarkEnd w:id="3"/>
      <w:r w:rsidRPr="00C846E7">
        <w:rPr>
          <w:sz w:val="22"/>
          <w:szCs w:val="22"/>
        </w:rPr>
        <w:t xml:space="preserve"> customer identified below.  Capitalized terms used in this Order and not defined in context, will have the meaning set forth in the Transaction Document or the Agreement. If one or more provisions of t</w:t>
      </w:r>
      <w:r w:rsidRPr="00C846E7">
        <w:rPr>
          <w:sz w:val="22"/>
          <w:szCs w:val="22"/>
        </w:rPr>
        <w:t>his Order conflict with the terms of the Transaction Document, the terms of the Transaction Doc</w:t>
      </w:r>
      <w:r w:rsidRPr="00C846E7">
        <w:rPr>
          <w:sz w:val="22"/>
          <w:szCs w:val="22"/>
        </w:rPr>
        <w:t>u</w:t>
      </w:r>
      <w:r w:rsidRPr="00C846E7">
        <w:rPr>
          <w:sz w:val="22"/>
          <w:szCs w:val="22"/>
        </w:rPr>
        <w:t xml:space="preserve">ment will </w:t>
      </w:r>
      <w:r w:rsidRPr="00C846E7">
        <w:rPr>
          <w:sz w:val="22"/>
          <w:szCs w:val="22"/>
        </w:rPr>
        <w:t>control</w:t>
      </w:r>
      <w:r w:rsidRPr="00C846E7">
        <w:rPr>
          <w:sz w:val="22"/>
          <w:szCs w:val="22"/>
        </w:rPr>
        <w:t xml:space="preserve">.  </w:t>
      </w:r>
    </w:p>
    <w:p w:rsidR="00FA7E29" w:rsidRPr="00C846E7" w:rsidRDefault="00820B81" w:rsidP="00FA7E29">
      <w:pPr>
        <w:adjustRightInd/>
        <w:ind w:left="-360"/>
        <w:rPr>
          <w:b/>
          <w:sz w:val="22"/>
          <w:szCs w:val="22"/>
        </w:rPr>
      </w:pPr>
    </w:p>
    <w:p w:rsidR="00E45287" w:rsidRPr="00C846E7" w:rsidRDefault="00820B81" w:rsidP="00E45287">
      <w:pPr>
        <w:numPr>
          <w:ilvl w:val="0"/>
          <w:numId w:val="1"/>
        </w:numPr>
        <w:adjustRightInd/>
        <w:ind w:hanging="360"/>
        <w:rPr>
          <w:b/>
          <w:sz w:val="22"/>
          <w:szCs w:val="22"/>
        </w:rPr>
      </w:pPr>
      <w:r w:rsidRPr="00C846E7">
        <w:rPr>
          <w:b/>
          <w:sz w:val="22"/>
          <w:szCs w:val="22"/>
        </w:rPr>
        <w:t xml:space="preserve">Effective Date and Customer Information: </w:t>
      </w:r>
    </w:p>
    <w:p w:rsidR="00E45287" w:rsidRPr="00C846E7" w:rsidRDefault="00820B81" w:rsidP="00E45287">
      <w:pPr>
        <w:adjustRightInd/>
        <w:ind w:left="-360"/>
        <w:rPr>
          <w:sz w:val="22"/>
          <w:szCs w:val="22"/>
        </w:rPr>
      </w:pPr>
    </w:p>
    <w:p w:rsidR="00E45287" w:rsidRPr="00C846E7" w:rsidRDefault="00820B81" w:rsidP="00E45287">
      <w:pPr>
        <w:adjustRightInd/>
        <w:ind w:left="-360" w:firstLine="360"/>
        <w:rPr>
          <w:sz w:val="22"/>
          <w:szCs w:val="22"/>
        </w:rPr>
      </w:pPr>
      <w:r w:rsidRPr="00C846E7">
        <w:rPr>
          <w:sz w:val="22"/>
          <w:szCs w:val="22"/>
        </w:rPr>
        <w:t xml:space="preserve">Order Effective Date: _____________. </w:t>
      </w:r>
    </w:p>
    <w:p w:rsidR="00E45287" w:rsidRPr="00C846E7" w:rsidRDefault="00820B81" w:rsidP="00E45287">
      <w:pPr>
        <w:adjustRightInd/>
        <w:ind w:left="-360" w:firstLine="360"/>
        <w:rPr>
          <w:sz w:val="22"/>
          <w:szCs w:val="22"/>
        </w:rPr>
      </w:pPr>
    </w:p>
    <w:tbl>
      <w:tblPr>
        <w:tblStyle w:val="a3"/>
        <w:tblW w:w="5832" w:type="dxa"/>
        <w:tblInd w:w="103" w:type="dxa"/>
        <w:tblLook w:val="04A0" w:firstRow="1" w:lastRow="0" w:firstColumn="1" w:lastColumn="0" w:noHBand="0" w:noVBand="1"/>
      </w:tblPr>
      <w:tblGrid>
        <w:gridCol w:w="2142"/>
        <w:gridCol w:w="3690"/>
      </w:tblGrid>
      <w:tr w:rsidR="00B946D8" w:rsidTr="00912E3C">
        <w:tc>
          <w:tcPr>
            <w:tcW w:w="5832" w:type="dxa"/>
            <w:gridSpan w:val="2"/>
            <w:tcBorders>
              <w:bottom w:val="single" w:sz="4" w:space="0" w:color="auto"/>
            </w:tcBorders>
          </w:tcPr>
          <w:p w:rsidR="00E45287" w:rsidRPr="00FF6650" w:rsidRDefault="00820B81" w:rsidP="00912E3C">
            <w:pPr>
              <w:adjustRightInd/>
              <w:jc w:val="center"/>
              <w:rPr>
                <w:b/>
                <w:sz w:val="22"/>
                <w:szCs w:val="22"/>
              </w:rPr>
            </w:pPr>
            <w:r w:rsidRPr="00FF6650">
              <w:rPr>
                <w:b/>
                <w:sz w:val="22"/>
                <w:szCs w:val="22"/>
              </w:rPr>
              <w:t>Customer Information</w:t>
            </w:r>
          </w:p>
        </w:tc>
      </w:tr>
      <w:tr w:rsidR="00B946D8" w:rsidTr="00912E3C">
        <w:tc>
          <w:tcPr>
            <w:tcW w:w="2142" w:type="dxa"/>
            <w:tcBorders>
              <w:bottom w:val="single" w:sz="4" w:space="0" w:color="auto"/>
              <w:right w:val="single" w:sz="4" w:space="0" w:color="auto"/>
            </w:tcBorders>
          </w:tcPr>
          <w:p w:rsidR="00E45287" w:rsidRPr="00C846E7" w:rsidRDefault="00820B81" w:rsidP="00912E3C">
            <w:pPr>
              <w:adjustRightInd/>
              <w:ind w:left="-308" w:firstLine="308"/>
              <w:rPr>
                <w:sz w:val="22"/>
                <w:szCs w:val="22"/>
              </w:rPr>
            </w:pPr>
            <w:r w:rsidRPr="00C846E7">
              <w:rPr>
                <w:sz w:val="22"/>
                <w:szCs w:val="22"/>
              </w:rPr>
              <w:t>Customer Name:</w:t>
            </w:r>
          </w:p>
        </w:tc>
        <w:tc>
          <w:tcPr>
            <w:tcW w:w="3690" w:type="dxa"/>
            <w:tcBorders>
              <w:left w:val="single" w:sz="4" w:space="0" w:color="auto"/>
              <w:bottom w:val="single" w:sz="4" w:space="0" w:color="auto"/>
            </w:tcBorders>
          </w:tcPr>
          <w:p w:rsidR="00E45287" w:rsidRPr="00C846E7" w:rsidRDefault="00820B81" w:rsidP="00912E3C">
            <w:pPr>
              <w:adjustRightInd/>
              <w:rPr>
                <w:sz w:val="22"/>
                <w:szCs w:val="22"/>
              </w:rPr>
            </w:pPr>
          </w:p>
        </w:tc>
      </w:tr>
      <w:tr w:rsidR="00B946D8" w:rsidTr="00912E3C">
        <w:tc>
          <w:tcPr>
            <w:tcW w:w="2142" w:type="dxa"/>
            <w:tcBorders>
              <w:top w:val="single" w:sz="4" w:space="0" w:color="auto"/>
              <w:bottom w:val="single" w:sz="4" w:space="0" w:color="auto"/>
              <w:right w:val="single" w:sz="4" w:space="0" w:color="auto"/>
            </w:tcBorders>
          </w:tcPr>
          <w:p w:rsidR="00E45287" w:rsidRPr="00C846E7" w:rsidRDefault="00820B81" w:rsidP="00912E3C">
            <w:pPr>
              <w:adjustRightInd/>
              <w:rPr>
                <w:sz w:val="22"/>
                <w:szCs w:val="22"/>
              </w:rPr>
            </w:pPr>
            <w:r w:rsidRPr="00C846E7">
              <w:rPr>
                <w:sz w:val="22"/>
                <w:szCs w:val="22"/>
              </w:rPr>
              <w:t>Customer Address:</w:t>
            </w:r>
          </w:p>
        </w:tc>
        <w:tc>
          <w:tcPr>
            <w:tcW w:w="3690" w:type="dxa"/>
            <w:tcBorders>
              <w:top w:val="single" w:sz="4" w:space="0" w:color="auto"/>
              <w:left w:val="single" w:sz="4" w:space="0" w:color="auto"/>
              <w:bottom w:val="single" w:sz="4" w:space="0" w:color="auto"/>
            </w:tcBorders>
          </w:tcPr>
          <w:p w:rsidR="00E45287" w:rsidRPr="00C846E7" w:rsidRDefault="00820B81" w:rsidP="00912E3C">
            <w:pPr>
              <w:adjustRightInd/>
              <w:rPr>
                <w:sz w:val="22"/>
                <w:szCs w:val="22"/>
              </w:rPr>
            </w:pPr>
          </w:p>
        </w:tc>
      </w:tr>
      <w:tr w:rsidR="00B946D8" w:rsidTr="00912E3C">
        <w:tc>
          <w:tcPr>
            <w:tcW w:w="2142" w:type="dxa"/>
            <w:tcBorders>
              <w:top w:val="single" w:sz="4" w:space="0" w:color="auto"/>
              <w:bottom w:val="single" w:sz="4" w:space="0" w:color="auto"/>
              <w:right w:val="single" w:sz="4" w:space="0" w:color="auto"/>
            </w:tcBorders>
          </w:tcPr>
          <w:p w:rsidR="00E45287" w:rsidRPr="00C846E7" w:rsidRDefault="00820B81" w:rsidP="00912E3C">
            <w:pPr>
              <w:adjustRightInd/>
              <w:rPr>
                <w:sz w:val="22"/>
                <w:szCs w:val="22"/>
              </w:rPr>
            </w:pPr>
            <w:r w:rsidRPr="00C846E7">
              <w:rPr>
                <w:sz w:val="22"/>
                <w:szCs w:val="22"/>
              </w:rPr>
              <w:t>Customer Contact:</w:t>
            </w:r>
          </w:p>
        </w:tc>
        <w:tc>
          <w:tcPr>
            <w:tcW w:w="3690" w:type="dxa"/>
            <w:tcBorders>
              <w:top w:val="single" w:sz="4" w:space="0" w:color="auto"/>
              <w:left w:val="single" w:sz="4" w:space="0" w:color="auto"/>
              <w:bottom w:val="single" w:sz="4" w:space="0" w:color="auto"/>
            </w:tcBorders>
          </w:tcPr>
          <w:p w:rsidR="00E45287" w:rsidRPr="00C846E7" w:rsidRDefault="00820B81" w:rsidP="00912E3C">
            <w:pPr>
              <w:adjustRightInd/>
              <w:rPr>
                <w:sz w:val="22"/>
                <w:szCs w:val="22"/>
              </w:rPr>
            </w:pPr>
          </w:p>
        </w:tc>
      </w:tr>
      <w:tr w:rsidR="00B946D8" w:rsidTr="00912E3C">
        <w:trPr>
          <w:trHeight w:val="257"/>
        </w:trPr>
        <w:tc>
          <w:tcPr>
            <w:tcW w:w="2142" w:type="dxa"/>
            <w:tcBorders>
              <w:top w:val="single" w:sz="4" w:space="0" w:color="auto"/>
              <w:bottom w:val="single" w:sz="4" w:space="0" w:color="auto"/>
              <w:right w:val="single" w:sz="4" w:space="0" w:color="auto"/>
            </w:tcBorders>
          </w:tcPr>
          <w:p w:rsidR="00E45287" w:rsidRPr="00C846E7" w:rsidRDefault="00820B81" w:rsidP="00912E3C">
            <w:pPr>
              <w:adjustRightInd/>
              <w:rPr>
                <w:sz w:val="22"/>
                <w:szCs w:val="22"/>
              </w:rPr>
            </w:pPr>
            <w:r w:rsidRPr="00C846E7">
              <w:rPr>
                <w:sz w:val="22"/>
                <w:szCs w:val="22"/>
              </w:rPr>
              <w:t>Contact Title:</w:t>
            </w:r>
          </w:p>
        </w:tc>
        <w:tc>
          <w:tcPr>
            <w:tcW w:w="3690" w:type="dxa"/>
            <w:tcBorders>
              <w:top w:val="single" w:sz="4" w:space="0" w:color="auto"/>
              <w:left w:val="single" w:sz="4" w:space="0" w:color="auto"/>
              <w:bottom w:val="single" w:sz="4" w:space="0" w:color="auto"/>
            </w:tcBorders>
          </w:tcPr>
          <w:p w:rsidR="00E45287" w:rsidRPr="00C846E7" w:rsidRDefault="00820B81" w:rsidP="00912E3C">
            <w:pPr>
              <w:adjustRightInd/>
              <w:rPr>
                <w:sz w:val="22"/>
                <w:szCs w:val="22"/>
              </w:rPr>
            </w:pPr>
          </w:p>
        </w:tc>
      </w:tr>
      <w:tr w:rsidR="00B946D8" w:rsidTr="00912E3C">
        <w:trPr>
          <w:trHeight w:val="257"/>
        </w:trPr>
        <w:tc>
          <w:tcPr>
            <w:tcW w:w="2142" w:type="dxa"/>
            <w:tcBorders>
              <w:top w:val="single" w:sz="4" w:space="0" w:color="auto"/>
              <w:bottom w:val="single" w:sz="4" w:space="0" w:color="auto"/>
              <w:right w:val="single" w:sz="4" w:space="0" w:color="auto"/>
            </w:tcBorders>
          </w:tcPr>
          <w:p w:rsidR="00E45287" w:rsidRPr="00C846E7" w:rsidRDefault="00820B81" w:rsidP="00912E3C">
            <w:pPr>
              <w:adjustRightInd/>
              <w:rPr>
                <w:sz w:val="22"/>
                <w:szCs w:val="22"/>
              </w:rPr>
            </w:pPr>
            <w:r w:rsidRPr="00C846E7">
              <w:rPr>
                <w:sz w:val="22"/>
                <w:szCs w:val="22"/>
              </w:rPr>
              <w:t>Contact Phone:</w:t>
            </w:r>
          </w:p>
        </w:tc>
        <w:tc>
          <w:tcPr>
            <w:tcW w:w="3690" w:type="dxa"/>
            <w:tcBorders>
              <w:top w:val="single" w:sz="4" w:space="0" w:color="auto"/>
              <w:left w:val="single" w:sz="4" w:space="0" w:color="auto"/>
              <w:bottom w:val="single" w:sz="4" w:space="0" w:color="auto"/>
            </w:tcBorders>
          </w:tcPr>
          <w:p w:rsidR="00E45287" w:rsidRPr="00C846E7" w:rsidRDefault="00820B81" w:rsidP="00912E3C">
            <w:pPr>
              <w:adjustRightInd/>
              <w:rPr>
                <w:sz w:val="22"/>
                <w:szCs w:val="22"/>
              </w:rPr>
            </w:pPr>
          </w:p>
        </w:tc>
      </w:tr>
      <w:tr w:rsidR="00B946D8" w:rsidTr="00912E3C">
        <w:trPr>
          <w:trHeight w:val="257"/>
        </w:trPr>
        <w:tc>
          <w:tcPr>
            <w:tcW w:w="2142" w:type="dxa"/>
            <w:tcBorders>
              <w:top w:val="single" w:sz="4" w:space="0" w:color="auto"/>
              <w:right w:val="single" w:sz="4" w:space="0" w:color="auto"/>
            </w:tcBorders>
          </w:tcPr>
          <w:p w:rsidR="00E45287" w:rsidRPr="00C846E7" w:rsidRDefault="00820B81" w:rsidP="00912E3C">
            <w:pPr>
              <w:adjustRightInd/>
              <w:rPr>
                <w:sz w:val="22"/>
                <w:szCs w:val="22"/>
              </w:rPr>
            </w:pPr>
            <w:r w:rsidRPr="00C846E7">
              <w:rPr>
                <w:sz w:val="22"/>
                <w:szCs w:val="22"/>
              </w:rPr>
              <w:t>Contract Email:</w:t>
            </w:r>
          </w:p>
        </w:tc>
        <w:tc>
          <w:tcPr>
            <w:tcW w:w="3690" w:type="dxa"/>
            <w:tcBorders>
              <w:top w:val="single" w:sz="4" w:space="0" w:color="auto"/>
              <w:left w:val="single" w:sz="4" w:space="0" w:color="auto"/>
            </w:tcBorders>
          </w:tcPr>
          <w:p w:rsidR="00E45287" w:rsidRPr="00C846E7" w:rsidRDefault="00820B81" w:rsidP="00912E3C">
            <w:pPr>
              <w:adjustRightInd/>
              <w:rPr>
                <w:sz w:val="22"/>
                <w:szCs w:val="22"/>
              </w:rPr>
            </w:pPr>
          </w:p>
        </w:tc>
      </w:tr>
    </w:tbl>
    <w:p w:rsidR="00E45287" w:rsidRPr="00C846E7" w:rsidRDefault="00820B81" w:rsidP="00E45287">
      <w:pPr>
        <w:adjustRightInd/>
        <w:ind w:left="-360" w:firstLine="360"/>
        <w:rPr>
          <w:b/>
          <w:sz w:val="22"/>
          <w:szCs w:val="22"/>
        </w:rPr>
      </w:pPr>
    </w:p>
    <w:bookmarkEnd w:id="1"/>
    <w:p w:rsidR="00E45287" w:rsidRPr="00C846E7" w:rsidRDefault="00820B81" w:rsidP="00E45287">
      <w:pPr>
        <w:numPr>
          <w:ilvl w:val="0"/>
          <w:numId w:val="1"/>
        </w:numPr>
        <w:adjustRightInd/>
        <w:ind w:hanging="360"/>
        <w:rPr>
          <w:b/>
          <w:sz w:val="22"/>
          <w:szCs w:val="22"/>
        </w:rPr>
      </w:pPr>
      <w:r w:rsidRPr="00C846E7">
        <w:rPr>
          <w:b/>
          <w:sz w:val="22"/>
          <w:szCs w:val="22"/>
        </w:rPr>
        <w:t>Cloud Services</w:t>
      </w:r>
    </w:p>
    <w:bookmarkEnd w:id="2"/>
    <w:p w:rsidR="00292AEC" w:rsidRPr="00C846E7" w:rsidRDefault="00820B81">
      <w:pPr>
        <w:rPr>
          <w:sz w:val="22"/>
          <w:szCs w:val="22"/>
        </w:rPr>
      </w:pPr>
    </w:p>
    <w:sectPr w:rsidR="00292AEC" w:rsidRPr="00C846E7" w:rsidSect="0028777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Yu Mincho">
    <w:charset w:val="80"/>
    <w:family w:val="auto"/>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BB6F60"/>
    <w:multiLevelType w:val="multilevel"/>
    <w:tmpl w:val="FAE2656A"/>
    <w:lvl w:ilvl="0">
      <w:start w:val="1"/>
      <w:numFmt w:val="decimal"/>
      <w:lvlText w:val="%1."/>
      <w:lvlJc w:val="left"/>
      <w:pPr>
        <w:ind w:firstLine="1080"/>
      </w:pPr>
      <w:rPr>
        <w:strike w:val="0"/>
        <w:color w:val="auto"/>
      </w:rPr>
    </w:lvl>
    <w:lvl w:ilvl="1">
      <w:start w:val="1"/>
      <w:numFmt w:val="lowerLetter"/>
      <w:lvlText w:val="%2."/>
      <w:lvlJc w:val="left"/>
      <w:pPr>
        <w:ind w:left="720" w:firstLine="3240"/>
      </w:pPr>
      <w:rPr>
        <w:strike w:val="0"/>
      </w:rPr>
    </w:lvl>
    <w:lvl w:ilvl="2">
      <w:start w:val="1"/>
      <w:numFmt w:val="lowerRoman"/>
      <w:lvlText w:val="%3."/>
      <w:lvlJc w:val="right"/>
      <w:pPr>
        <w:ind w:left="1440" w:firstLine="5580"/>
      </w:pPr>
      <w:rPr>
        <w:strike w:val="0"/>
      </w:rPr>
    </w:lvl>
    <w:lvl w:ilvl="3">
      <w:start w:val="1"/>
      <w:numFmt w:val="decimal"/>
      <w:lvlText w:val="%4."/>
      <w:lvlJc w:val="left"/>
      <w:pPr>
        <w:ind w:left="2160" w:firstLine="7560"/>
      </w:pPr>
      <w:rPr>
        <w:strike w:val="0"/>
      </w:rPr>
    </w:lvl>
    <w:lvl w:ilvl="4">
      <w:start w:val="1"/>
      <w:numFmt w:val="lowerLetter"/>
      <w:lvlText w:val="%5."/>
      <w:lvlJc w:val="left"/>
      <w:pPr>
        <w:ind w:left="2880" w:firstLine="9720"/>
      </w:pPr>
      <w:rPr>
        <w:strike w:val="0"/>
      </w:rPr>
    </w:lvl>
    <w:lvl w:ilvl="5">
      <w:start w:val="1"/>
      <w:numFmt w:val="lowerRoman"/>
      <w:lvlText w:val="%6."/>
      <w:lvlJc w:val="right"/>
      <w:pPr>
        <w:ind w:left="3600" w:firstLine="12060"/>
      </w:pPr>
      <w:rPr>
        <w:strike w:val="0"/>
      </w:rPr>
    </w:lvl>
    <w:lvl w:ilvl="6">
      <w:start w:val="1"/>
      <w:numFmt w:val="decimal"/>
      <w:lvlText w:val="%7."/>
      <w:lvlJc w:val="left"/>
      <w:pPr>
        <w:ind w:left="4320" w:firstLine="14040"/>
      </w:pPr>
      <w:rPr>
        <w:strike w:val="0"/>
      </w:rPr>
    </w:lvl>
    <w:lvl w:ilvl="7">
      <w:start w:val="1"/>
      <w:numFmt w:val="lowerLetter"/>
      <w:lvlText w:val="%8."/>
      <w:lvlJc w:val="left"/>
      <w:pPr>
        <w:ind w:left="5040" w:firstLine="16200"/>
      </w:pPr>
      <w:rPr>
        <w:strike w:val="0"/>
      </w:rPr>
    </w:lvl>
    <w:lvl w:ilvl="8">
      <w:start w:val="1"/>
      <w:numFmt w:val="lowerRoman"/>
      <w:lvlText w:val="%9."/>
      <w:lvlJc w:val="right"/>
      <w:pPr>
        <w:ind w:left="5760" w:firstLine="18540"/>
      </w:pPr>
      <w:rPr>
        <w:strike w:val="0"/>
      </w:rPr>
    </w:lvl>
  </w:abstractNum>
  <w:num w:numId="1">
    <w:abstractNumId w:val="0"/>
    <w:lvlOverride w:ilvl="0">
      <w:lvl w:ilvl="0">
        <w:start w:val="1"/>
        <w:numFmt w:val="decimal"/>
        <w:lvlText w:val="%1."/>
        <w:lvlJc w:val="left"/>
        <w:pPr>
          <w:ind w:firstLine="1080"/>
        </w:pPr>
        <w:rPr>
          <w:strike w:val="0"/>
          <w:color w:val="auto"/>
        </w:rPr>
      </w:lvl>
    </w:lvlOverride>
    <w:lvlOverride w:ilvl="1">
      <w:lvl w:ilvl="1">
        <w:start w:val="1"/>
        <w:numFmt w:val="lowerLetter"/>
        <w:lvlText w:val="%2."/>
        <w:lvlJc w:val="left"/>
        <w:pPr>
          <w:ind w:left="720" w:firstLine="3240"/>
        </w:pPr>
        <w:rPr>
          <w:strike w:val="0"/>
        </w:rPr>
      </w:lvl>
    </w:lvlOverride>
    <w:lvlOverride w:ilvl="2">
      <w:lvl w:ilvl="2">
        <w:start w:val="1"/>
        <w:numFmt w:val="lowerRoman"/>
        <w:lvlText w:val="%3."/>
        <w:lvlJc w:val="right"/>
        <w:pPr>
          <w:ind w:left="1440" w:firstLine="5580"/>
        </w:pPr>
        <w:rPr>
          <w:strike w:val="0"/>
        </w:rPr>
      </w:lvl>
    </w:lvlOverride>
    <w:lvlOverride w:ilvl="3">
      <w:lvl w:ilvl="3">
        <w:start w:val="1"/>
        <w:numFmt w:val="decimal"/>
        <w:lvlText w:val="%4."/>
        <w:lvlJc w:val="left"/>
        <w:pPr>
          <w:ind w:left="2160" w:firstLine="7560"/>
        </w:pPr>
        <w:rPr>
          <w:strike w:val="0"/>
        </w:rPr>
      </w:lvl>
    </w:lvlOverride>
    <w:lvlOverride w:ilvl="4">
      <w:lvl w:ilvl="4">
        <w:start w:val="1"/>
        <w:numFmt w:val="lowerLetter"/>
        <w:lvlText w:val="%5."/>
        <w:lvlJc w:val="left"/>
        <w:pPr>
          <w:ind w:left="2880" w:firstLine="9720"/>
        </w:pPr>
        <w:rPr>
          <w:strike w:val="0"/>
        </w:rPr>
      </w:lvl>
    </w:lvlOverride>
    <w:lvlOverride w:ilvl="5">
      <w:lvl w:ilvl="5">
        <w:start w:val="1"/>
        <w:numFmt w:val="lowerRoman"/>
        <w:lvlText w:val="%6."/>
        <w:lvlJc w:val="right"/>
        <w:pPr>
          <w:ind w:left="3600" w:firstLine="12060"/>
        </w:pPr>
        <w:rPr>
          <w:strike w:val="0"/>
        </w:rPr>
      </w:lvl>
    </w:lvlOverride>
    <w:lvlOverride w:ilvl="6">
      <w:lvl w:ilvl="6">
        <w:start w:val="1"/>
        <w:numFmt w:val="decimal"/>
        <w:lvlText w:val="%7."/>
        <w:lvlJc w:val="left"/>
        <w:pPr>
          <w:ind w:left="4320" w:firstLine="14040"/>
        </w:pPr>
        <w:rPr>
          <w:strike w:val="0"/>
        </w:rPr>
      </w:lvl>
    </w:lvlOverride>
    <w:lvlOverride w:ilvl="7">
      <w:lvl w:ilvl="7">
        <w:start w:val="1"/>
        <w:numFmt w:val="lowerLetter"/>
        <w:lvlText w:val="%8."/>
        <w:lvlJc w:val="left"/>
        <w:pPr>
          <w:ind w:left="5040" w:firstLine="16200"/>
        </w:pPr>
        <w:rPr>
          <w:strike w:val="0"/>
        </w:rPr>
      </w:lvl>
    </w:lvlOverride>
    <w:lvlOverride w:ilvl="8">
      <w:lvl w:ilvl="8">
        <w:start w:val="1"/>
        <w:numFmt w:val="lowerRoman"/>
        <w:lvlText w:val="%9."/>
        <w:lvlJc w:val="right"/>
        <w:pPr>
          <w:ind w:left="5760" w:firstLine="18540"/>
        </w:pPr>
        <w:rPr>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6D8"/>
    <w:rsid w:val="00820B81"/>
    <w:rsid w:val="00B94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210F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287"/>
    <w:pPr>
      <w:adjustRightInd w:val="0"/>
    </w:pPr>
    <w:rPr>
      <w:rFonts w:ascii="Times New Roman" w:eastAsia="Times New Roman" w:hAnsi="Times New Roman" w:cs="Times New Roman"/>
      <w:color w:val="00000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45287"/>
    <w:pPr>
      <w:adjustRightInd w:val="0"/>
    </w:pPr>
    <w:rPr>
      <w:rFonts w:ascii="Times New Roman" w:eastAsia="Times New Roman" w:hAnsi="Times New Roman" w:cs="Times New Roman"/>
      <w:color w:val="000000"/>
      <w:lang w:eastAsia="en-US"/>
    </w:rPr>
    <w:tblPr>
      <w:tblBorders>
        <w:top w:val="single" w:sz="4" w:space="0" w:color="auto"/>
        <w:left w:val="single" w:sz="4" w:space="0" w:color="auto"/>
        <w:bottom w:val="single" w:sz="4" w:space="0" w:color="auto"/>
        <w:right w:val="single" w:sz="4" w:space="0" w:color="auto"/>
      </w:tblBorders>
      <w:tblCellMar>
        <w:top w:w="3" w:type="dxa"/>
        <w:bottom w:w="3" w:type="dxa"/>
      </w:tblCellMar>
    </w:tblPr>
  </w:style>
  <w:style w:type="character" w:styleId="a4">
    <w:name w:val="Hyperlink"/>
    <w:basedOn w:val="a0"/>
    <w:uiPriority w:val="99"/>
    <w:unhideWhenUsed/>
    <w:rsid w:val="00C846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397</TotalTime>
  <Pages>1</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Machine</cp:lastModifiedBy>
  <cp:revision>5</cp:revision>
  <dcterms:created xsi:type="dcterms:W3CDTF">2017-02-15T16:21:00Z</dcterms:created>
  <dcterms:modified xsi:type="dcterms:W3CDTF">2017-03-06T15:46:00Z</dcterms:modified>
</cp:coreProperties>
</file>